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C5" w:rsidRDefault="006F7BD1" w:rsidP="006F7BD1">
      <w:r>
        <w:t>Name</w:t>
      </w:r>
      <w:proofErr w:type="gramStart"/>
      <w:r>
        <w:t>:_</w:t>
      </w:r>
      <w:proofErr w:type="gramEnd"/>
      <w:r>
        <w:t xml:space="preserve">_________________________________________________________ Block:_________ Date:__________                                           </w:t>
      </w:r>
      <w:r w:rsidRPr="006F7BD1">
        <w:rPr>
          <w:sz w:val="24"/>
        </w:rPr>
        <w:t xml:space="preserve">Element Roundabout </w:t>
      </w:r>
    </w:p>
    <w:tbl>
      <w:tblPr>
        <w:tblStyle w:val="TableGrid"/>
        <w:tblpPr w:leftFromText="180" w:rightFromText="180" w:vertAnchor="page" w:horzAnchor="margin" w:tblpY="1111"/>
        <w:tblW w:w="14755" w:type="dxa"/>
        <w:tblLayout w:type="fixed"/>
        <w:tblLook w:val="04A0" w:firstRow="1" w:lastRow="0" w:firstColumn="1" w:lastColumn="0" w:noHBand="0" w:noVBand="1"/>
      </w:tblPr>
      <w:tblGrid>
        <w:gridCol w:w="2605"/>
        <w:gridCol w:w="900"/>
        <w:gridCol w:w="810"/>
        <w:gridCol w:w="1080"/>
        <w:gridCol w:w="810"/>
        <w:gridCol w:w="900"/>
        <w:gridCol w:w="900"/>
        <w:gridCol w:w="1080"/>
        <w:gridCol w:w="900"/>
        <w:gridCol w:w="900"/>
        <w:gridCol w:w="3870"/>
      </w:tblGrid>
      <w:tr w:rsidR="00EA7263" w:rsidTr="008D4110">
        <w:tc>
          <w:tcPr>
            <w:tcW w:w="2605" w:type="dxa"/>
          </w:tcPr>
          <w:p w:rsidR="00EA7263" w:rsidRPr="006F7BD1" w:rsidRDefault="00EA7263" w:rsidP="008D4110">
            <w:pPr>
              <w:rPr>
                <w:b/>
                <w:sz w:val="20"/>
                <w:szCs w:val="20"/>
              </w:rPr>
            </w:pPr>
            <w:r w:rsidRPr="006F7BD1">
              <w:rPr>
                <w:b/>
                <w:sz w:val="20"/>
                <w:szCs w:val="20"/>
              </w:rPr>
              <w:t>Name</w:t>
            </w:r>
          </w:p>
        </w:tc>
        <w:tc>
          <w:tcPr>
            <w:tcW w:w="900" w:type="dxa"/>
          </w:tcPr>
          <w:p w:rsidR="00EA7263" w:rsidRPr="006F7BD1" w:rsidRDefault="00EA7263" w:rsidP="008D4110">
            <w:pPr>
              <w:rPr>
                <w:b/>
                <w:sz w:val="20"/>
                <w:szCs w:val="20"/>
              </w:rPr>
            </w:pPr>
            <w:r w:rsidRPr="006F7BD1">
              <w:rPr>
                <w:b/>
                <w:sz w:val="20"/>
                <w:szCs w:val="20"/>
              </w:rPr>
              <w:t xml:space="preserve">Symbol </w:t>
            </w:r>
          </w:p>
        </w:tc>
        <w:tc>
          <w:tcPr>
            <w:tcW w:w="810" w:type="dxa"/>
          </w:tcPr>
          <w:p w:rsidR="00EA7263" w:rsidRPr="006F7BD1" w:rsidRDefault="00EA7263" w:rsidP="008D4110">
            <w:pPr>
              <w:rPr>
                <w:b/>
                <w:sz w:val="20"/>
                <w:szCs w:val="20"/>
              </w:rPr>
            </w:pPr>
            <w:r w:rsidRPr="006F7BD1">
              <w:rPr>
                <w:b/>
                <w:sz w:val="20"/>
                <w:szCs w:val="20"/>
              </w:rPr>
              <w:t>Atomic #</w:t>
            </w:r>
          </w:p>
        </w:tc>
        <w:tc>
          <w:tcPr>
            <w:tcW w:w="1080" w:type="dxa"/>
          </w:tcPr>
          <w:p w:rsidR="00EA7263" w:rsidRPr="006F7BD1" w:rsidRDefault="009C5D3B" w:rsidP="008D4110">
            <w:pPr>
              <w:rPr>
                <w:b/>
                <w:sz w:val="20"/>
                <w:szCs w:val="20"/>
              </w:rPr>
            </w:pPr>
            <w:r>
              <w:rPr>
                <w:b/>
                <w:sz w:val="20"/>
                <w:szCs w:val="20"/>
              </w:rPr>
              <w:t>Metal or Nonmetal</w:t>
            </w:r>
          </w:p>
        </w:tc>
        <w:tc>
          <w:tcPr>
            <w:tcW w:w="810" w:type="dxa"/>
          </w:tcPr>
          <w:p w:rsidR="00EA7263" w:rsidRPr="006F7BD1" w:rsidRDefault="00EA7263" w:rsidP="008D4110">
            <w:pPr>
              <w:rPr>
                <w:b/>
                <w:sz w:val="20"/>
                <w:szCs w:val="20"/>
              </w:rPr>
            </w:pPr>
            <w:r w:rsidRPr="006F7BD1">
              <w:rPr>
                <w:b/>
                <w:sz w:val="20"/>
                <w:szCs w:val="20"/>
              </w:rPr>
              <w:t>Group #</w:t>
            </w:r>
          </w:p>
        </w:tc>
        <w:tc>
          <w:tcPr>
            <w:tcW w:w="900" w:type="dxa"/>
          </w:tcPr>
          <w:p w:rsidR="00EA7263" w:rsidRPr="006F7BD1" w:rsidRDefault="00EA7263" w:rsidP="008D4110">
            <w:pPr>
              <w:rPr>
                <w:b/>
                <w:sz w:val="20"/>
                <w:szCs w:val="20"/>
              </w:rPr>
            </w:pPr>
            <w:r w:rsidRPr="006F7BD1">
              <w:rPr>
                <w:b/>
                <w:sz w:val="20"/>
                <w:szCs w:val="20"/>
              </w:rPr>
              <w:t>Atomic Radius</w:t>
            </w:r>
          </w:p>
          <w:p w:rsidR="00EA7263" w:rsidRPr="006F7BD1" w:rsidRDefault="00EA7263" w:rsidP="008D4110">
            <w:pPr>
              <w:rPr>
                <w:b/>
                <w:sz w:val="20"/>
                <w:szCs w:val="20"/>
              </w:rPr>
            </w:pPr>
            <w:r w:rsidRPr="006F7BD1">
              <w:rPr>
                <w:b/>
                <w:sz w:val="20"/>
                <w:szCs w:val="20"/>
              </w:rPr>
              <w:t>(pm)</w:t>
            </w:r>
          </w:p>
        </w:tc>
        <w:tc>
          <w:tcPr>
            <w:tcW w:w="900" w:type="dxa"/>
          </w:tcPr>
          <w:p w:rsidR="00EA7263" w:rsidRPr="006F7BD1" w:rsidRDefault="00EA7263" w:rsidP="008D4110">
            <w:pPr>
              <w:rPr>
                <w:b/>
                <w:sz w:val="20"/>
                <w:szCs w:val="20"/>
              </w:rPr>
            </w:pPr>
            <w:r w:rsidRPr="006F7BD1">
              <w:rPr>
                <w:b/>
                <w:sz w:val="20"/>
                <w:szCs w:val="20"/>
              </w:rPr>
              <w:t>Density (g/L)</w:t>
            </w:r>
          </w:p>
        </w:tc>
        <w:tc>
          <w:tcPr>
            <w:tcW w:w="1080" w:type="dxa"/>
          </w:tcPr>
          <w:p w:rsidR="00EA7263" w:rsidRPr="006F7BD1" w:rsidRDefault="00EA7263" w:rsidP="008D4110">
            <w:pPr>
              <w:rPr>
                <w:b/>
                <w:sz w:val="20"/>
                <w:szCs w:val="20"/>
              </w:rPr>
            </w:pPr>
            <w:r w:rsidRPr="006F7BD1">
              <w:rPr>
                <w:b/>
                <w:sz w:val="20"/>
                <w:szCs w:val="20"/>
              </w:rPr>
              <w:t>State of Matter at Room Temp</w:t>
            </w:r>
          </w:p>
        </w:tc>
        <w:tc>
          <w:tcPr>
            <w:tcW w:w="900" w:type="dxa"/>
          </w:tcPr>
          <w:p w:rsidR="00EA7263" w:rsidRPr="006F7BD1" w:rsidRDefault="00EA7263" w:rsidP="008D4110">
            <w:pPr>
              <w:rPr>
                <w:b/>
                <w:sz w:val="20"/>
                <w:szCs w:val="20"/>
              </w:rPr>
            </w:pPr>
            <w:r w:rsidRPr="006F7BD1">
              <w:rPr>
                <w:b/>
                <w:sz w:val="20"/>
                <w:szCs w:val="20"/>
              </w:rPr>
              <w:t>Melting Point (</w:t>
            </w:r>
            <w:r w:rsidRPr="006F7BD1">
              <w:rPr>
                <w:b/>
                <w:sz w:val="20"/>
                <w:szCs w:val="20"/>
              </w:rPr>
              <w:sym w:font="Symbol" w:char="F0B0"/>
            </w:r>
            <w:r w:rsidRPr="006F7BD1">
              <w:rPr>
                <w:b/>
                <w:sz w:val="20"/>
                <w:szCs w:val="20"/>
              </w:rPr>
              <w:t>C)</w:t>
            </w:r>
          </w:p>
        </w:tc>
        <w:tc>
          <w:tcPr>
            <w:tcW w:w="900" w:type="dxa"/>
          </w:tcPr>
          <w:p w:rsidR="00EA7263" w:rsidRPr="006F7BD1" w:rsidRDefault="00EA7263" w:rsidP="008D4110">
            <w:pPr>
              <w:rPr>
                <w:b/>
                <w:sz w:val="20"/>
                <w:szCs w:val="20"/>
              </w:rPr>
            </w:pPr>
            <w:r w:rsidRPr="006F7BD1">
              <w:rPr>
                <w:b/>
                <w:sz w:val="20"/>
                <w:szCs w:val="20"/>
              </w:rPr>
              <w:t>Boiling Point (</w:t>
            </w:r>
            <w:r w:rsidRPr="006F7BD1">
              <w:rPr>
                <w:b/>
                <w:sz w:val="20"/>
                <w:szCs w:val="20"/>
              </w:rPr>
              <w:sym w:font="Symbol" w:char="F0B0"/>
            </w:r>
            <w:r w:rsidRPr="006F7BD1">
              <w:rPr>
                <w:b/>
                <w:sz w:val="20"/>
                <w:szCs w:val="20"/>
              </w:rPr>
              <w:t xml:space="preserve">C) </w:t>
            </w:r>
          </w:p>
        </w:tc>
        <w:tc>
          <w:tcPr>
            <w:tcW w:w="3870" w:type="dxa"/>
          </w:tcPr>
          <w:p w:rsidR="00EA7263" w:rsidRPr="006F7BD1" w:rsidRDefault="00EA7263" w:rsidP="008D4110">
            <w:pPr>
              <w:rPr>
                <w:b/>
                <w:sz w:val="20"/>
                <w:szCs w:val="20"/>
              </w:rPr>
            </w:pPr>
            <w:r w:rsidRPr="006F7BD1">
              <w:rPr>
                <w:b/>
                <w:sz w:val="20"/>
                <w:szCs w:val="20"/>
              </w:rPr>
              <w:t>Interesting fact (s)</w:t>
            </w:r>
          </w:p>
        </w:tc>
      </w:tr>
      <w:tr w:rsidR="00EA7263" w:rsidTr="008D4110">
        <w:trPr>
          <w:trHeight w:val="864"/>
        </w:trPr>
        <w:tc>
          <w:tcPr>
            <w:tcW w:w="2605" w:type="dxa"/>
          </w:tcPr>
          <w:p w:rsidR="00EA7263" w:rsidRDefault="00354AD6" w:rsidP="008D4110">
            <w:r>
              <w:t xml:space="preserve">1. </w:t>
            </w:r>
            <w:r w:rsidRPr="00354AD6">
              <w:rPr>
                <w:b/>
              </w:rPr>
              <w:t>Sodium</w:t>
            </w:r>
            <w:r>
              <w:t xml:space="preserve"> in </w:t>
            </w:r>
            <w:proofErr w:type="spellStart"/>
            <w:r>
              <w:t>NaCl</w:t>
            </w:r>
            <w:proofErr w:type="spellEnd"/>
            <w:r>
              <w:t xml:space="preserve"> </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8D4110">
            <w:r>
              <w:t>2.</w:t>
            </w:r>
            <w:r w:rsidR="00354AD6" w:rsidRPr="00354AD6">
              <w:rPr>
                <w:b/>
              </w:rPr>
              <w:t>Chlorine</w:t>
            </w:r>
            <w:r w:rsidR="00354AD6">
              <w:t xml:space="preserve"> in </w:t>
            </w:r>
            <w:proofErr w:type="spellStart"/>
            <w:r w:rsidR="00354AD6">
              <w:t>NaCl</w:t>
            </w:r>
            <w:proofErr w:type="spellEnd"/>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8D4110">
            <w:r>
              <w:t>3.</w:t>
            </w:r>
            <w:r w:rsidR="00354AD6">
              <w:t xml:space="preserve"> </w:t>
            </w:r>
            <w:r w:rsidR="00354AD6" w:rsidRPr="00354AD6">
              <w:rPr>
                <w:b/>
              </w:rPr>
              <w:t xml:space="preserve">Carbon </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8D4110">
            <w:r>
              <w:t>4.</w:t>
            </w:r>
            <w:r w:rsidR="00354AD6">
              <w:t xml:space="preserve"> </w:t>
            </w:r>
            <w:r w:rsidR="00354AD6" w:rsidRPr="00354AD6">
              <w:rPr>
                <w:b/>
              </w:rPr>
              <w:t xml:space="preserve">Helium </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8D4110">
            <w:r>
              <w:t>5.</w:t>
            </w:r>
            <w:r w:rsidR="00354AD6">
              <w:t xml:space="preserve"> </w:t>
            </w:r>
            <w:r w:rsidR="00354AD6" w:rsidRPr="00354AD6">
              <w:rPr>
                <w:b/>
              </w:rPr>
              <w:t>Sulfur</w:t>
            </w:r>
            <w:r w:rsidR="00354AD6">
              <w:t xml:space="preserve"> </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8D4110">
            <w:r>
              <w:t>6.</w:t>
            </w:r>
            <w:r w:rsidR="00354AD6">
              <w:t xml:space="preserve"> </w:t>
            </w:r>
            <w:r w:rsidR="00354AD6" w:rsidRPr="00354AD6">
              <w:rPr>
                <w:b/>
              </w:rPr>
              <w:t>Aluminum</w:t>
            </w:r>
            <w:r w:rsidR="00354AD6">
              <w:t xml:space="preserve"> </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8D4110">
            <w:r>
              <w:t>7.</w:t>
            </w:r>
            <w:r w:rsidR="00354AD6">
              <w:t xml:space="preserve">  </w:t>
            </w:r>
            <w:r w:rsidR="00354AD6" w:rsidRPr="00354AD6">
              <w:rPr>
                <w:b/>
              </w:rPr>
              <w:t xml:space="preserve"> Silicon</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8D4110">
            <w:r>
              <w:t>8.</w:t>
            </w:r>
            <w:r w:rsidR="00354AD6">
              <w:t xml:space="preserve"> </w:t>
            </w:r>
            <w:r w:rsidR="00354AD6" w:rsidRPr="00354AD6">
              <w:rPr>
                <w:b/>
              </w:rPr>
              <w:t>Nitrogen</w:t>
            </w:r>
            <w:r w:rsidR="00354AD6">
              <w:t xml:space="preserve"> in Air</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8D4110">
            <w:r>
              <w:t>9.</w:t>
            </w:r>
            <w:r w:rsidR="00354AD6">
              <w:t xml:space="preserve"> </w:t>
            </w:r>
            <w:r w:rsidR="00354AD6" w:rsidRPr="00354AD6">
              <w:rPr>
                <w:b/>
              </w:rPr>
              <w:t>Oxygen</w:t>
            </w:r>
            <w:r w:rsidR="00354AD6">
              <w:t xml:space="preserve"> in Air</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EA7263" w:rsidTr="008D4110">
        <w:trPr>
          <w:trHeight w:val="864"/>
        </w:trPr>
        <w:tc>
          <w:tcPr>
            <w:tcW w:w="2605" w:type="dxa"/>
          </w:tcPr>
          <w:p w:rsidR="00EA7263" w:rsidRDefault="00CA4D57" w:rsidP="005021E1">
            <w:r>
              <w:t>10.</w:t>
            </w:r>
            <w:r w:rsidR="005021E1">
              <w:t xml:space="preserve"> </w:t>
            </w:r>
            <w:r w:rsidR="005021E1" w:rsidRPr="005021E1">
              <w:rPr>
                <w:b/>
              </w:rPr>
              <w:t xml:space="preserve">Cobalt </w:t>
            </w:r>
            <w:r w:rsidR="00354AD6" w:rsidRPr="005021E1">
              <w:rPr>
                <w:b/>
              </w:rPr>
              <w:t xml:space="preserve"> </w:t>
            </w:r>
          </w:p>
        </w:tc>
        <w:tc>
          <w:tcPr>
            <w:tcW w:w="900" w:type="dxa"/>
          </w:tcPr>
          <w:p w:rsidR="00EA7263" w:rsidRDefault="00EA7263" w:rsidP="008D4110"/>
        </w:tc>
        <w:tc>
          <w:tcPr>
            <w:tcW w:w="810" w:type="dxa"/>
          </w:tcPr>
          <w:p w:rsidR="00EA7263" w:rsidRDefault="00EA7263" w:rsidP="008D4110"/>
        </w:tc>
        <w:tc>
          <w:tcPr>
            <w:tcW w:w="1080" w:type="dxa"/>
          </w:tcPr>
          <w:p w:rsidR="00EA7263" w:rsidRDefault="00EA7263" w:rsidP="008D4110"/>
        </w:tc>
        <w:tc>
          <w:tcPr>
            <w:tcW w:w="81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1080" w:type="dxa"/>
          </w:tcPr>
          <w:p w:rsidR="00EA7263" w:rsidRDefault="00EA7263" w:rsidP="008D4110"/>
        </w:tc>
        <w:tc>
          <w:tcPr>
            <w:tcW w:w="900" w:type="dxa"/>
          </w:tcPr>
          <w:p w:rsidR="00EA7263" w:rsidRDefault="00EA7263" w:rsidP="008D4110"/>
        </w:tc>
        <w:tc>
          <w:tcPr>
            <w:tcW w:w="900" w:type="dxa"/>
          </w:tcPr>
          <w:p w:rsidR="00EA7263" w:rsidRDefault="00EA7263" w:rsidP="008D4110"/>
        </w:tc>
        <w:tc>
          <w:tcPr>
            <w:tcW w:w="3870" w:type="dxa"/>
          </w:tcPr>
          <w:p w:rsidR="00EA7263" w:rsidRDefault="00EA7263" w:rsidP="008D4110"/>
        </w:tc>
      </w:tr>
      <w:tr w:rsidR="005021E1" w:rsidTr="008D4110">
        <w:trPr>
          <w:trHeight w:val="864"/>
        </w:trPr>
        <w:tc>
          <w:tcPr>
            <w:tcW w:w="2605" w:type="dxa"/>
          </w:tcPr>
          <w:p w:rsidR="005021E1" w:rsidRPr="006F7BD1" w:rsidRDefault="005021E1" w:rsidP="005021E1">
            <w:pPr>
              <w:rPr>
                <w:b/>
                <w:sz w:val="20"/>
                <w:szCs w:val="20"/>
              </w:rPr>
            </w:pPr>
            <w:r w:rsidRPr="006F7BD1">
              <w:rPr>
                <w:b/>
                <w:sz w:val="20"/>
                <w:szCs w:val="20"/>
              </w:rPr>
              <w:lastRenderedPageBreak/>
              <w:t>Name</w:t>
            </w:r>
          </w:p>
        </w:tc>
        <w:tc>
          <w:tcPr>
            <w:tcW w:w="900" w:type="dxa"/>
          </w:tcPr>
          <w:p w:rsidR="005021E1" w:rsidRPr="006F7BD1" w:rsidRDefault="005021E1" w:rsidP="005021E1">
            <w:pPr>
              <w:rPr>
                <w:b/>
                <w:sz w:val="20"/>
                <w:szCs w:val="20"/>
              </w:rPr>
            </w:pPr>
            <w:r w:rsidRPr="006F7BD1">
              <w:rPr>
                <w:b/>
                <w:sz w:val="20"/>
                <w:szCs w:val="20"/>
              </w:rPr>
              <w:t xml:space="preserve">Symbol </w:t>
            </w:r>
          </w:p>
        </w:tc>
        <w:tc>
          <w:tcPr>
            <w:tcW w:w="810" w:type="dxa"/>
          </w:tcPr>
          <w:p w:rsidR="005021E1" w:rsidRPr="006F7BD1" w:rsidRDefault="005021E1" w:rsidP="005021E1">
            <w:pPr>
              <w:rPr>
                <w:b/>
                <w:sz w:val="20"/>
                <w:szCs w:val="20"/>
              </w:rPr>
            </w:pPr>
            <w:r w:rsidRPr="006F7BD1">
              <w:rPr>
                <w:b/>
                <w:sz w:val="20"/>
                <w:szCs w:val="20"/>
              </w:rPr>
              <w:t>Atomic #</w:t>
            </w:r>
          </w:p>
        </w:tc>
        <w:tc>
          <w:tcPr>
            <w:tcW w:w="1080" w:type="dxa"/>
          </w:tcPr>
          <w:p w:rsidR="005021E1" w:rsidRPr="006F7BD1" w:rsidRDefault="005021E1" w:rsidP="005021E1">
            <w:pPr>
              <w:rPr>
                <w:b/>
                <w:sz w:val="20"/>
                <w:szCs w:val="20"/>
              </w:rPr>
            </w:pPr>
            <w:r>
              <w:rPr>
                <w:b/>
                <w:sz w:val="20"/>
                <w:szCs w:val="20"/>
              </w:rPr>
              <w:t>Metal or Nonmetal</w:t>
            </w:r>
          </w:p>
        </w:tc>
        <w:tc>
          <w:tcPr>
            <w:tcW w:w="810" w:type="dxa"/>
          </w:tcPr>
          <w:p w:rsidR="005021E1" w:rsidRPr="006F7BD1" w:rsidRDefault="005021E1" w:rsidP="005021E1">
            <w:pPr>
              <w:rPr>
                <w:b/>
                <w:sz w:val="20"/>
                <w:szCs w:val="20"/>
              </w:rPr>
            </w:pPr>
            <w:r w:rsidRPr="006F7BD1">
              <w:rPr>
                <w:b/>
                <w:sz w:val="20"/>
                <w:szCs w:val="20"/>
              </w:rPr>
              <w:t>Group #</w:t>
            </w:r>
          </w:p>
        </w:tc>
        <w:tc>
          <w:tcPr>
            <w:tcW w:w="900" w:type="dxa"/>
          </w:tcPr>
          <w:p w:rsidR="005021E1" w:rsidRPr="006F7BD1" w:rsidRDefault="005021E1" w:rsidP="005021E1">
            <w:pPr>
              <w:rPr>
                <w:b/>
                <w:sz w:val="20"/>
                <w:szCs w:val="20"/>
              </w:rPr>
            </w:pPr>
            <w:r w:rsidRPr="006F7BD1">
              <w:rPr>
                <w:b/>
                <w:sz w:val="20"/>
                <w:szCs w:val="20"/>
              </w:rPr>
              <w:t>Atomic Radius</w:t>
            </w:r>
          </w:p>
          <w:p w:rsidR="005021E1" w:rsidRPr="006F7BD1" w:rsidRDefault="005021E1" w:rsidP="005021E1">
            <w:pPr>
              <w:rPr>
                <w:b/>
                <w:sz w:val="20"/>
                <w:szCs w:val="20"/>
              </w:rPr>
            </w:pPr>
            <w:r w:rsidRPr="006F7BD1">
              <w:rPr>
                <w:b/>
                <w:sz w:val="20"/>
                <w:szCs w:val="20"/>
              </w:rPr>
              <w:t>(pm)</w:t>
            </w:r>
          </w:p>
        </w:tc>
        <w:tc>
          <w:tcPr>
            <w:tcW w:w="900" w:type="dxa"/>
          </w:tcPr>
          <w:p w:rsidR="005021E1" w:rsidRPr="006F7BD1" w:rsidRDefault="005021E1" w:rsidP="005021E1">
            <w:pPr>
              <w:rPr>
                <w:b/>
                <w:sz w:val="20"/>
                <w:szCs w:val="20"/>
              </w:rPr>
            </w:pPr>
            <w:r w:rsidRPr="006F7BD1">
              <w:rPr>
                <w:b/>
                <w:sz w:val="20"/>
                <w:szCs w:val="20"/>
              </w:rPr>
              <w:t>Density (g/L)</w:t>
            </w:r>
          </w:p>
        </w:tc>
        <w:tc>
          <w:tcPr>
            <w:tcW w:w="1080" w:type="dxa"/>
          </w:tcPr>
          <w:p w:rsidR="005021E1" w:rsidRPr="006F7BD1" w:rsidRDefault="005021E1" w:rsidP="005021E1">
            <w:pPr>
              <w:rPr>
                <w:b/>
                <w:sz w:val="20"/>
                <w:szCs w:val="20"/>
              </w:rPr>
            </w:pPr>
            <w:r w:rsidRPr="006F7BD1">
              <w:rPr>
                <w:b/>
                <w:sz w:val="20"/>
                <w:szCs w:val="20"/>
              </w:rPr>
              <w:t>State of Matter at Room Temp</w:t>
            </w:r>
          </w:p>
        </w:tc>
        <w:tc>
          <w:tcPr>
            <w:tcW w:w="900" w:type="dxa"/>
          </w:tcPr>
          <w:p w:rsidR="005021E1" w:rsidRPr="006F7BD1" w:rsidRDefault="005021E1" w:rsidP="005021E1">
            <w:pPr>
              <w:rPr>
                <w:b/>
                <w:sz w:val="20"/>
                <w:szCs w:val="20"/>
              </w:rPr>
            </w:pPr>
            <w:r w:rsidRPr="006F7BD1">
              <w:rPr>
                <w:b/>
                <w:sz w:val="20"/>
                <w:szCs w:val="20"/>
              </w:rPr>
              <w:t>Melting Point (</w:t>
            </w:r>
            <w:r w:rsidRPr="006F7BD1">
              <w:rPr>
                <w:b/>
                <w:sz w:val="20"/>
                <w:szCs w:val="20"/>
              </w:rPr>
              <w:sym w:font="Symbol" w:char="F0B0"/>
            </w:r>
            <w:r w:rsidRPr="006F7BD1">
              <w:rPr>
                <w:b/>
                <w:sz w:val="20"/>
                <w:szCs w:val="20"/>
              </w:rPr>
              <w:t>C)</w:t>
            </w:r>
          </w:p>
        </w:tc>
        <w:tc>
          <w:tcPr>
            <w:tcW w:w="900" w:type="dxa"/>
          </w:tcPr>
          <w:p w:rsidR="005021E1" w:rsidRPr="006F7BD1" w:rsidRDefault="005021E1" w:rsidP="005021E1">
            <w:pPr>
              <w:rPr>
                <w:b/>
                <w:sz w:val="20"/>
                <w:szCs w:val="20"/>
              </w:rPr>
            </w:pPr>
            <w:r w:rsidRPr="006F7BD1">
              <w:rPr>
                <w:b/>
                <w:sz w:val="20"/>
                <w:szCs w:val="20"/>
              </w:rPr>
              <w:t>Boiling Point (</w:t>
            </w:r>
            <w:r w:rsidRPr="006F7BD1">
              <w:rPr>
                <w:b/>
                <w:sz w:val="20"/>
                <w:szCs w:val="20"/>
              </w:rPr>
              <w:sym w:font="Symbol" w:char="F0B0"/>
            </w:r>
            <w:r w:rsidRPr="006F7BD1">
              <w:rPr>
                <w:b/>
                <w:sz w:val="20"/>
                <w:szCs w:val="20"/>
              </w:rPr>
              <w:t xml:space="preserve">C) </w:t>
            </w:r>
          </w:p>
        </w:tc>
        <w:tc>
          <w:tcPr>
            <w:tcW w:w="3870" w:type="dxa"/>
          </w:tcPr>
          <w:p w:rsidR="005021E1" w:rsidRPr="006F7BD1" w:rsidRDefault="005021E1" w:rsidP="005021E1">
            <w:pPr>
              <w:rPr>
                <w:b/>
                <w:sz w:val="20"/>
                <w:szCs w:val="20"/>
              </w:rPr>
            </w:pPr>
            <w:r w:rsidRPr="006F7BD1">
              <w:rPr>
                <w:b/>
                <w:sz w:val="20"/>
                <w:szCs w:val="20"/>
              </w:rPr>
              <w:t>Interesting fact (s)</w:t>
            </w:r>
          </w:p>
        </w:tc>
      </w:tr>
      <w:tr w:rsidR="00CA4D57" w:rsidTr="008D4110">
        <w:trPr>
          <w:trHeight w:val="864"/>
        </w:trPr>
        <w:tc>
          <w:tcPr>
            <w:tcW w:w="2605" w:type="dxa"/>
          </w:tcPr>
          <w:p w:rsidR="00CA4D57" w:rsidRDefault="00CA4D57" w:rsidP="008D4110">
            <w:r>
              <w:t>11.</w:t>
            </w:r>
            <w:r w:rsidR="00354AD6">
              <w:t xml:space="preserve"> </w:t>
            </w:r>
            <w:r w:rsidR="00354AD6" w:rsidRPr="00354AD6">
              <w:rPr>
                <w:b/>
              </w:rPr>
              <w:t>Copper</w:t>
            </w:r>
          </w:p>
        </w:tc>
        <w:tc>
          <w:tcPr>
            <w:tcW w:w="900" w:type="dxa"/>
          </w:tcPr>
          <w:p w:rsidR="00CA4D57" w:rsidRDefault="00CA4D57" w:rsidP="008D4110"/>
        </w:tc>
        <w:tc>
          <w:tcPr>
            <w:tcW w:w="810" w:type="dxa"/>
          </w:tcPr>
          <w:p w:rsidR="00CA4D57" w:rsidRDefault="00CA4D57" w:rsidP="008D4110"/>
        </w:tc>
        <w:tc>
          <w:tcPr>
            <w:tcW w:w="1080" w:type="dxa"/>
          </w:tcPr>
          <w:p w:rsidR="00CA4D57" w:rsidRDefault="00CA4D57" w:rsidP="008D4110"/>
        </w:tc>
        <w:tc>
          <w:tcPr>
            <w:tcW w:w="81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108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3870" w:type="dxa"/>
          </w:tcPr>
          <w:p w:rsidR="00CA4D57" w:rsidRDefault="00CA4D57" w:rsidP="008D4110"/>
        </w:tc>
      </w:tr>
      <w:tr w:rsidR="00CA4D57" w:rsidTr="008D4110">
        <w:trPr>
          <w:trHeight w:val="864"/>
        </w:trPr>
        <w:tc>
          <w:tcPr>
            <w:tcW w:w="2605" w:type="dxa"/>
          </w:tcPr>
          <w:p w:rsidR="00CA4D57" w:rsidRDefault="00CA4D57" w:rsidP="008D4110">
            <w:r>
              <w:t>12.</w:t>
            </w:r>
            <w:r w:rsidR="00354AD6">
              <w:t xml:space="preserve"> </w:t>
            </w:r>
            <w:r w:rsidR="00354AD6" w:rsidRPr="00354AD6">
              <w:rPr>
                <w:b/>
              </w:rPr>
              <w:t>Zinc</w:t>
            </w:r>
          </w:p>
        </w:tc>
        <w:tc>
          <w:tcPr>
            <w:tcW w:w="900" w:type="dxa"/>
          </w:tcPr>
          <w:p w:rsidR="00CA4D57" w:rsidRDefault="00CA4D57" w:rsidP="008D4110"/>
        </w:tc>
        <w:tc>
          <w:tcPr>
            <w:tcW w:w="810" w:type="dxa"/>
          </w:tcPr>
          <w:p w:rsidR="00CA4D57" w:rsidRDefault="00CA4D57" w:rsidP="008D4110"/>
        </w:tc>
        <w:tc>
          <w:tcPr>
            <w:tcW w:w="1080" w:type="dxa"/>
          </w:tcPr>
          <w:p w:rsidR="00CA4D57" w:rsidRDefault="00CA4D57" w:rsidP="008D4110"/>
        </w:tc>
        <w:tc>
          <w:tcPr>
            <w:tcW w:w="81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108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3870" w:type="dxa"/>
          </w:tcPr>
          <w:p w:rsidR="00CA4D57" w:rsidRDefault="00CA4D57" w:rsidP="008D4110"/>
        </w:tc>
      </w:tr>
      <w:tr w:rsidR="00CA4D57" w:rsidTr="008D4110">
        <w:trPr>
          <w:trHeight w:val="864"/>
        </w:trPr>
        <w:tc>
          <w:tcPr>
            <w:tcW w:w="2605" w:type="dxa"/>
          </w:tcPr>
          <w:p w:rsidR="00CA4D57" w:rsidRDefault="00CA4D57" w:rsidP="008D4110">
            <w:r>
              <w:t>13.</w:t>
            </w:r>
            <w:r w:rsidR="00354AD6">
              <w:t xml:space="preserve"> </w:t>
            </w:r>
            <w:r w:rsidR="00354AD6" w:rsidRPr="00354AD6">
              <w:rPr>
                <w:b/>
              </w:rPr>
              <w:t>Tin</w:t>
            </w:r>
          </w:p>
        </w:tc>
        <w:tc>
          <w:tcPr>
            <w:tcW w:w="900" w:type="dxa"/>
          </w:tcPr>
          <w:p w:rsidR="00CA4D57" w:rsidRDefault="00CA4D57" w:rsidP="008D4110"/>
        </w:tc>
        <w:tc>
          <w:tcPr>
            <w:tcW w:w="810" w:type="dxa"/>
          </w:tcPr>
          <w:p w:rsidR="00CA4D57" w:rsidRDefault="00CA4D57" w:rsidP="008D4110"/>
        </w:tc>
        <w:tc>
          <w:tcPr>
            <w:tcW w:w="1080" w:type="dxa"/>
          </w:tcPr>
          <w:p w:rsidR="00CA4D57" w:rsidRDefault="00CA4D57" w:rsidP="008D4110"/>
        </w:tc>
        <w:tc>
          <w:tcPr>
            <w:tcW w:w="81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108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3870" w:type="dxa"/>
          </w:tcPr>
          <w:p w:rsidR="00CA4D57" w:rsidRDefault="00CA4D57" w:rsidP="008D4110"/>
        </w:tc>
      </w:tr>
      <w:tr w:rsidR="00CA4D57" w:rsidTr="008D4110">
        <w:trPr>
          <w:trHeight w:val="864"/>
        </w:trPr>
        <w:tc>
          <w:tcPr>
            <w:tcW w:w="2605" w:type="dxa"/>
          </w:tcPr>
          <w:p w:rsidR="00CA4D57" w:rsidRDefault="00CA4D57" w:rsidP="008D4110">
            <w:r>
              <w:t>14.</w:t>
            </w:r>
            <w:r w:rsidR="00354AD6">
              <w:t xml:space="preserve"> </w:t>
            </w:r>
            <w:r w:rsidR="009C5D3B">
              <w:rPr>
                <w:b/>
              </w:rPr>
              <w:t>Bromine</w:t>
            </w:r>
          </w:p>
        </w:tc>
        <w:tc>
          <w:tcPr>
            <w:tcW w:w="900" w:type="dxa"/>
          </w:tcPr>
          <w:p w:rsidR="00CA4D57" w:rsidRDefault="00CA4D57" w:rsidP="008D4110"/>
        </w:tc>
        <w:tc>
          <w:tcPr>
            <w:tcW w:w="810" w:type="dxa"/>
          </w:tcPr>
          <w:p w:rsidR="00CA4D57" w:rsidRDefault="00CA4D57" w:rsidP="008D4110"/>
        </w:tc>
        <w:tc>
          <w:tcPr>
            <w:tcW w:w="1080" w:type="dxa"/>
          </w:tcPr>
          <w:p w:rsidR="00CA4D57" w:rsidRDefault="00CA4D57" w:rsidP="008D4110"/>
        </w:tc>
        <w:tc>
          <w:tcPr>
            <w:tcW w:w="81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108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3870" w:type="dxa"/>
          </w:tcPr>
          <w:p w:rsidR="00CA4D57" w:rsidRDefault="00CA4D57" w:rsidP="008D4110"/>
        </w:tc>
      </w:tr>
      <w:tr w:rsidR="00CA4D57" w:rsidTr="008D4110">
        <w:trPr>
          <w:trHeight w:val="864"/>
        </w:trPr>
        <w:tc>
          <w:tcPr>
            <w:tcW w:w="2605" w:type="dxa"/>
          </w:tcPr>
          <w:p w:rsidR="00CA4D57" w:rsidRDefault="00CA4D57" w:rsidP="008D4110">
            <w:r>
              <w:t>15.</w:t>
            </w:r>
            <w:r w:rsidR="00354AD6">
              <w:t xml:space="preserve"> </w:t>
            </w:r>
            <w:r w:rsidR="00354AD6" w:rsidRPr="00354AD6">
              <w:rPr>
                <w:b/>
              </w:rPr>
              <w:t>Calcium</w:t>
            </w:r>
            <w:r w:rsidR="00354AD6">
              <w:t xml:space="preserve"> in sea shell </w:t>
            </w:r>
          </w:p>
        </w:tc>
        <w:tc>
          <w:tcPr>
            <w:tcW w:w="900" w:type="dxa"/>
          </w:tcPr>
          <w:p w:rsidR="00CA4D57" w:rsidRDefault="00CA4D57" w:rsidP="008D4110"/>
        </w:tc>
        <w:tc>
          <w:tcPr>
            <w:tcW w:w="810" w:type="dxa"/>
          </w:tcPr>
          <w:p w:rsidR="00CA4D57" w:rsidRDefault="00CA4D57" w:rsidP="008D4110"/>
        </w:tc>
        <w:tc>
          <w:tcPr>
            <w:tcW w:w="1080" w:type="dxa"/>
          </w:tcPr>
          <w:p w:rsidR="00CA4D57" w:rsidRDefault="00CA4D57" w:rsidP="008D4110"/>
        </w:tc>
        <w:tc>
          <w:tcPr>
            <w:tcW w:w="81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1080" w:type="dxa"/>
          </w:tcPr>
          <w:p w:rsidR="00CA4D57" w:rsidRDefault="00CA4D57" w:rsidP="008D4110"/>
        </w:tc>
        <w:tc>
          <w:tcPr>
            <w:tcW w:w="900" w:type="dxa"/>
          </w:tcPr>
          <w:p w:rsidR="00CA4D57" w:rsidRDefault="00CA4D57" w:rsidP="008D4110"/>
        </w:tc>
        <w:tc>
          <w:tcPr>
            <w:tcW w:w="900" w:type="dxa"/>
          </w:tcPr>
          <w:p w:rsidR="00CA4D57" w:rsidRDefault="00CA4D57" w:rsidP="008D4110"/>
        </w:tc>
        <w:tc>
          <w:tcPr>
            <w:tcW w:w="3870" w:type="dxa"/>
          </w:tcPr>
          <w:p w:rsidR="00CA4D57" w:rsidRDefault="00CA4D57" w:rsidP="008D4110"/>
        </w:tc>
      </w:tr>
      <w:tr w:rsidR="009C5D3B" w:rsidTr="008D4110">
        <w:trPr>
          <w:trHeight w:val="864"/>
        </w:trPr>
        <w:tc>
          <w:tcPr>
            <w:tcW w:w="2605" w:type="dxa"/>
          </w:tcPr>
          <w:p w:rsidR="009C5D3B" w:rsidRDefault="009C5D3B" w:rsidP="008D4110">
            <w:r>
              <w:t xml:space="preserve">16. </w:t>
            </w:r>
            <w:r w:rsidRPr="009C5D3B">
              <w:rPr>
                <w:b/>
              </w:rPr>
              <w:t xml:space="preserve">Magnesium </w:t>
            </w:r>
          </w:p>
        </w:tc>
        <w:tc>
          <w:tcPr>
            <w:tcW w:w="900" w:type="dxa"/>
          </w:tcPr>
          <w:p w:rsidR="009C5D3B" w:rsidRDefault="009C5D3B" w:rsidP="008D4110"/>
        </w:tc>
        <w:tc>
          <w:tcPr>
            <w:tcW w:w="810" w:type="dxa"/>
          </w:tcPr>
          <w:p w:rsidR="009C5D3B" w:rsidRDefault="009C5D3B" w:rsidP="008D4110"/>
        </w:tc>
        <w:tc>
          <w:tcPr>
            <w:tcW w:w="1080" w:type="dxa"/>
          </w:tcPr>
          <w:p w:rsidR="009C5D3B" w:rsidRDefault="009C5D3B" w:rsidP="008D4110"/>
        </w:tc>
        <w:tc>
          <w:tcPr>
            <w:tcW w:w="81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108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3870" w:type="dxa"/>
          </w:tcPr>
          <w:p w:rsidR="009C5D3B" w:rsidRDefault="009C5D3B" w:rsidP="008D4110"/>
        </w:tc>
      </w:tr>
      <w:tr w:rsidR="009C5D3B" w:rsidTr="008D4110">
        <w:trPr>
          <w:trHeight w:val="864"/>
        </w:trPr>
        <w:tc>
          <w:tcPr>
            <w:tcW w:w="2605" w:type="dxa"/>
          </w:tcPr>
          <w:p w:rsidR="009C5D3B" w:rsidRDefault="009C5D3B" w:rsidP="008D4110">
            <w:r>
              <w:t xml:space="preserve">17. </w:t>
            </w:r>
            <w:r w:rsidRPr="009C5D3B">
              <w:rPr>
                <w:b/>
              </w:rPr>
              <w:t>Hydrogen</w:t>
            </w:r>
          </w:p>
        </w:tc>
        <w:tc>
          <w:tcPr>
            <w:tcW w:w="900" w:type="dxa"/>
          </w:tcPr>
          <w:p w:rsidR="009C5D3B" w:rsidRDefault="009C5D3B" w:rsidP="008D4110"/>
        </w:tc>
        <w:tc>
          <w:tcPr>
            <w:tcW w:w="810" w:type="dxa"/>
          </w:tcPr>
          <w:p w:rsidR="009C5D3B" w:rsidRDefault="009C5D3B" w:rsidP="008D4110"/>
        </w:tc>
        <w:tc>
          <w:tcPr>
            <w:tcW w:w="1080" w:type="dxa"/>
          </w:tcPr>
          <w:p w:rsidR="009C5D3B" w:rsidRDefault="009C5D3B" w:rsidP="008D4110"/>
        </w:tc>
        <w:tc>
          <w:tcPr>
            <w:tcW w:w="81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108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3870" w:type="dxa"/>
          </w:tcPr>
          <w:p w:rsidR="009C5D3B" w:rsidRDefault="009C5D3B" w:rsidP="008D4110"/>
        </w:tc>
      </w:tr>
      <w:tr w:rsidR="009C5D3B" w:rsidTr="008D4110">
        <w:trPr>
          <w:trHeight w:val="864"/>
        </w:trPr>
        <w:tc>
          <w:tcPr>
            <w:tcW w:w="2605" w:type="dxa"/>
          </w:tcPr>
          <w:p w:rsidR="009C5D3B" w:rsidRDefault="009C5D3B" w:rsidP="008D4110">
            <w:r>
              <w:t xml:space="preserve">18. </w:t>
            </w:r>
            <w:r w:rsidRPr="009C5D3B">
              <w:rPr>
                <w:b/>
              </w:rPr>
              <w:t>Neon</w:t>
            </w:r>
            <w:r>
              <w:t xml:space="preserve"> </w:t>
            </w:r>
          </w:p>
        </w:tc>
        <w:tc>
          <w:tcPr>
            <w:tcW w:w="900" w:type="dxa"/>
          </w:tcPr>
          <w:p w:rsidR="009C5D3B" w:rsidRDefault="009C5D3B" w:rsidP="008D4110"/>
        </w:tc>
        <w:tc>
          <w:tcPr>
            <w:tcW w:w="810" w:type="dxa"/>
          </w:tcPr>
          <w:p w:rsidR="009C5D3B" w:rsidRDefault="009C5D3B" w:rsidP="008D4110"/>
        </w:tc>
        <w:tc>
          <w:tcPr>
            <w:tcW w:w="1080" w:type="dxa"/>
          </w:tcPr>
          <w:p w:rsidR="009C5D3B" w:rsidRDefault="009C5D3B" w:rsidP="008D4110"/>
        </w:tc>
        <w:tc>
          <w:tcPr>
            <w:tcW w:w="81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108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3870" w:type="dxa"/>
          </w:tcPr>
          <w:p w:rsidR="009C5D3B" w:rsidRDefault="009C5D3B" w:rsidP="008D4110"/>
        </w:tc>
      </w:tr>
      <w:tr w:rsidR="009C5D3B" w:rsidTr="008D4110">
        <w:trPr>
          <w:trHeight w:val="864"/>
        </w:trPr>
        <w:tc>
          <w:tcPr>
            <w:tcW w:w="2605" w:type="dxa"/>
          </w:tcPr>
          <w:p w:rsidR="009C5D3B" w:rsidRDefault="009C5D3B" w:rsidP="008D4110">
            <w:r>
              <w:t xml:space="preserve">19. </w:t>
            </w:r>
            <w:r w:rsidRPr="009C5D3B">
              <w:rPr>
                <w:b/>
              </w:rPr>
              <w:t>Potassium</w:t>
            </w:r>
            <w:r>
              <w:t xml:space="preserve"> </w:t>
            </w:r>
            <w:r w:rsidR="005021E1">
              <w:t>in banana</w:t>
            </w:r>
          </w:p>
        </w:tc>
        <w:tc>
          <w:tcPr>
            <w:tcW w:w="900" w:type="dxa"/>
          </w:tcPr>
          <w:p w:rsidR="009C5D3B" w:rsidRDefault="009C5D3B" w:rsidP="008D4110"/>
        </w:tc>
        <w:tc>
          <w:tcPr>
            <w:tcW w:w="810" w:type="dxa"/>
          </w:tcPr>
          <w:p w:rsidR="009C5D3B" w:rsidRDefault="009C5D3B" w:rsidP="008D4110"/>
        </w:tc>
        <w:tc>
          <w:tcPr>
            <w:tcW w:w="1080" w:type="dxa"/>
          </w:tcPr>
          <w:p w:rsidR="009C5D3B" w:rsidRDefault="009C5D3B" w:rsidP="008D4110"/>
        </w:tc>
        <w:tc>
          <w:tcPr>
            <w:tcW w:w="810" w:type="dxa"/>
          </w:tcPr>
          <w:p w:rsidR="009C5D3B" w:rsidRDefault="005021E1" w:rsidP="008D4110">
            <w:r>
              <w:rPr>
                <w:noProof/>
              </w:rPr>
              <mc:AlternateContent>
                <mc:Choice Requires="wps">
                  <w:drawing>
                    <wp:anchor distT="0" distB="0" distL="114300" distR="114300" simplePos="0" relativeHeight="251659264" behindDoc="0" locked="0" layoutInCell="1" allowOverlap="1" wp14:anchorId="5F1F5F01" wp14:editId="518CA0CC">
                      <wp:simplePos x="0" y="0"/>
                      <wp:positionH relativeFrom="column">
                        <wp:posOffset>-81915</wp:posOffset>
                      </wp:positionH>
                      <wp:positionV relativeFrom="paragraph">
                        <wp:posOffset>417195</wp:posOffset>
                      </wp:positionV>
                      <wp:extent cx="542925" cy="714375"/>
                      <wp:effectExtent l="0" t="0" r="0" b="0"/>
                      <wp:wrapNone/>
                      <wp:docPr id="1" name="Multiply 1"/>
                      <wp:cNvGraphicFramePr/>
                      <a:graphic xmlns:a="http://schemas.openxmlformats.org/drawingml/2006/main">
                        <a:graphicData uri="http://schemas.microsoft.com/office/word/2010/wordprocessingShape">
                          <wps:wsp>
                            <wps:cNvSpPr/>
                            <wps:spPr>
                              <a:xfrm>
                                <a:off x="0" y="0"/>
                                <a:ext cx="542925" cy="7143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65FF" id="Multiply 1" o:spid="_x0000_s1026" style="position:absolute;margin-left:-6.45pt;margin-top:32.85pt;width:42.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" path="m79564,210208l181230,132942r90233,118726l361695,132942r101666,77266l351657,357188,463361,504167,361695,581433,271463,462707,181230,581433,79564,504167,191268,357188,79564,210208xe" fillcolor="#5b9bd5 [3204]" strokecolor="#1f4d78 [1604]" strokeweight="1pt">
                      <v:stroke joinstyle="miter"/>
                      <v:path arrowok="t" o:connecttype="custom" o:connectlocs="79564,210208;181230,132942;271463,251668;361695,132942;463361,210208;351657,357188;463361,504167;361695,581433;271463,462707;181230,581433;79564,504167;191268,357188;79564,210208" o:connectangles="0,0,0,0,0,0,0,0,0,0,0,0,0"/>
                    </v:shape>
                  </w:pict>
                </mc:Fallback>
              </mc:AlternateContent>
            </w:r>
          </w:p>
        </w:tc>
        <w:tc>
          <w:tcPr>
            <w:tcW w:w="900" w:type="dxa"/>
          </w:tcPr>
          <w:p w:rsidR="009C5D3B" w:rsidRDefault="009C5D3B" w:rsidP="008D4110"/>
        </w:tc>
        <w:tc>
          <w:tcPr>
            <w:tcW w:w="900" w:type="dxa"/>
          </w:tcPr>
          <w:p w:rsidR="009C5D3B" w:rsidRDefault="009C5D3B" w:rsidP="008D4110"/>
        </w:tc>
        <w:tc>
          <w:tcPr>
            <w:tcW w:w="108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3870" w:type="dxa"/>
          </w:tcPr>
          <w:p w:rsidR="009C5D3B" w:rsidRDefault="009C5D3B" w:rsidP="008D4110"/>
        </w:tc>
      </w:tr>
      <w:tr w:rsidR="009C5D3B" w:rsidTr="008D4110">
        <w:trPr>
          <w:trHeight w:val="864"/>
        </w:trPr>
        <w:tc>
          <w:tcPr>
            <w:tcW w:w="2605" w:type="dxa"/>
          </w:tcPr>
          <w:p w:rsidR="009C5D3B" w:rsidRDefault="009C5D3B" w:rsidP="008D4110">
            <w:r>
              <w:t xml:space="preserve">20. </w:t>
            </w:r>
            <w:r w:rsidRPr="009C5D3B">
              <w:rPr>
                <w:b/>
              </w:rPr>
              <w:t xml:space="preserve">Uranium </w:t>
            </w:r>
          </w:p>
        </w:tc>
        <w:tc>
          <w:tcPr>
            <w:tcW w:w="900" w:type="dxa"/>
          </w:tcPr>
          <w:p w:rsidR="009C5D3B" w:rsidRDefault="009C5D3B" w:rsidP="008D4110"/>
        </w:tc>
        <w:tc>
          <w:tcPr>
            <w:tcW w:w="810" w:type="dxa"/>
          </w:tcPr>
          <w:p w:rsidR="009C5D3B" w:rsidRDefault="009C5D3B" w:rsidP="008D4110"/>
        </w:tc>
        <w:tc>
          <w:tcPr>
            <w:tcW w:w="1080" w:type="dxa"/>
          </w:tcPr>
          <w:p w:rsidR="009C5D3B" w:rsidRDefault="009C5D3B" w:rsidP="008D4110"/>
        </w:tc>
        <w:tc>
          <w:tcPr>
            <w:tcW w:w="81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1080" w:type="dxa"/>
          </w:tcPr>
          <w:p w:rsidR="009C5D3B" w:rsidRDefault="009C5D3B" w:rsidP="008D4110"/>
        </w:tc>
        <w:tc>
          <w:tcPr>
            <w:tcW w:w="900" w:type="dxa"/>
          </w:tcPr>
          <w:p w:rsidR="009C5D3B" w:rsidRDefault="009C5D3B" w:rsidP="008D4110"/>
        </w:tc>
        <w:tc>
          <w:tcPr>
            <w:tcW w:w="900" w:type="dxa"/>
          </w:tcPr>
          <w:p w:rsidR="009C5D3B" w:rsidRDefault="009C5D3B" w:rsidP="008D4110"/>
        </w:tc>
        <w:tc>
          <w:tcPr>
            <w:tcW w:w="3870" w:type="dxa"/>
          </w:tcPr>
          <w:p w:rsidR="009C5D3B" w:rsidRDefault="009C5D3B" w:rsidP="008D4110"/>
        </w:tc>
      </w:tr>
    </w:tbl>
    <w:p w:rsidR="006F7BD1" w:rsidRDefault="006F7BD1">
      <w:r w:rsidRPr="00EA7263">
        <w:rPr>
          <w:b/>
        </w:rPr>
        <w:t>Optional Extension:</w:t>
      </w:r>
      <w:r>
        <w:t xml:space="preserve"> (due______) Pick your favorite element. Make an element card on 8.5” by 11” cardstock. Include picture, name, atomic number, atomic mass, atomic radius, melting point, density, and the relevance of this element in the real world. </w:t>
      </w:r>
      <w:bookmarkStart w:id="0" w:name="_GoBack"/>
      <w:bookmarkEnd w:id="0"/>
    </w:p>
    <w:p w:rsidR="00EA7263" w:rsidRDefault="00EA7263"/>
    <w:sectPr w:rsidR="00EA7263" w:rsidSect="006F7BD1">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D7"/>
    <w:rsid w:val="000F0AF7"/>
    <w:rsid w:val="002912D7"/>
    <w:rsid w:val="002B3E56"/>
    <w:rsid w:val="00354AD6"/>
    <w:rsid w:val="00361838"/>
    <w:rsid w:val="005021E1"/>
    <w:rsid w:val="006D0283"/>
    <w:rsid w:val="006F7BD1"/>
    <w:rsid w:val="008023EC"/>
    <w:rsid w:val="008D4110"/>
    <w:rsid w:val="00937669"/>
    <w:rsid w:val="009C5D3B"/>
    <w:rsid w:val="00A840B1"/>
    <w:rsid w:val="00CA4D57"/>
    <w:rsid w:val="00D40F0B"/>
    <w:rsid w:val="00D65803"/>
    <w:rsid w:val="00EA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C543-A724-4553-9BB7-558F77A2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B1"/>
    <w:rPr>
      <w:rFonts w:ascii="Segoe UI" w:hAnsi="Segoe UI" w:cs="Segoe UI"/>
      <w:sz w:val="18"/>
      <w:szCs w:val="18"/>
    </w:rPr>
  </w:style>
  <w:style w:type="paragraph" w:styleId="ListParagraph">
    <w:name w:val="List Paragraph"/>
    <w:basedOn w:val="Normal"/>
    <w:uiPriority w:val="34"/>
    <w:qFormat/>
    <w:rsid w:val="0035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221D-5000-411F-A8D6-FB8217D6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 Newsham</dc:creator>
  <cp:keywords/>
  <dc:description/>
  <cp:lastModifiedBy>Laura E. Newsham</cp:lastModifiedBy>
  <cp:revision>2</cp:revision>
  <cp:lastPrinted>2016-08-31T12:44:00Z</cp:lastPrinted>
  <dcterms:created xsi:type="dcterms:W3CDTF">2016-09-06T18:12:00Z</dcterms:created>
  <dcterms:modified xsi:type="dcterms:W3CDTF">2016-09-06T18:12:00Z</dcterms:modified>
</cp:coreProperties>
</file>